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15" w:rsidRPr="008A5EEB" w:rsidRDefault="00EB7515" w:rsidP="00EB7515">
      <w:pPr>
        <w:shd w:val="clear" w:color="auto" w:fill="FFFFFF"/>
        <w:spacing w:after="0" w:line="240" w:lineRule="auto"/>
        <w:ind w:firstLine="181"/>
        <w:jc w:val="center"/>
        <w:rPr>
          <w:rFonts w:ascii="Times New Roman" w:hAnsi="Times New Roman" w:cs="Times New Roman"/>
          <w:sz w:val="28"/>
          <w:szCs w:val="28"/>
        </w:rPr>
      </w:pPr>
      <w:r w:rsidRPr="008A5EEB">
        <w:rPr>
          <w:rFonts w:ascii="Times New Roman" w:hAnsi="Times New Roman" w:cs="Times New Roman"/>
          <w:spacing w:val="1"/>
          <w:sz w:val="28"/>
          <w:szCs w:val="28"/>
        </w:rPr>
        <w:t>МУРМАНСКИЙ ОБЛАСТНОЙ ИНСТИТУТ ПОВЫШЕНИЯ КВАЛИФИКАЦИИ РАБОТНИКОВ ОБРАЗОВАНИЯ И КУЛЬТУРЫ</w:t>
      </w:r>
    </w:p>
    <w:p w:rsidR="00EB7515" w:rsidRPr="008A5EEB" w:rsidRDefault="00EB7515" w:rsidP="00EB7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7515" w:rsidRPr="008A5EEB" w:rsidRDefault="00EB7515" w:rsidP="00EB7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5EEB">
        <w:rPr>
          <w:rFonts w:ascii="Times New Roman" w:hAnsi="Times New Roman" w:cs="Times New Roman"/>
          <w:caps/>
          <w:sz w:val="28"/>
          <w:szCs w:val="28"/>
        </w:rPr>
        <w:t>кафедра дошкольного и начального образования</w:t>
      </w:r>
    </w:p>
    <w:p w:rsidR="00EB7515" w:rsidRPr="008A5EEB" w:rsidRDefault="00EB7515" w:rsidP="00EB75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15" w:rsidRPr="008A5EEB" w:rsidRDefault="00EB7515" w:rsidP="00EB75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15" w:rsidRPr="008A5EEB" w:rsidRDefault="00EB7515" w:rsidP="00EB7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515" w:rsidRPr="008A5EEB" w:rsidRDefault="00EB7515" w:rsidP="00EB7515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15" w:rsidRPr="00E60E7C" w:rsidRDefault="00E60E7C" w:rsidP="00EB7515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EB7515" w:rsidRPr="008A5EEB" w:rsidRDefault="00EB7515" w:rsidP="00EB7515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EEB">
        <w:rPr>
          <w:rFonts w:ascii="Times New Roman" w:hAnsi="Times New Roman" w:cs="Times New Roman"/>
          <w:sz w:val="28"/>
          <w:szCs w:val="28"/>
        </w:rPr>
        <w:t>на тему:</w:t>
      </w:r>
    </w:p>
    <w:p w:rsidR="00EB7515" w:rsidRPr="008A5EEB" w:rsidRDefault="00E60E7C" w:rsidP="00EB7515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образовательной деятельности ка</w:t>
      </w:r>
      <w:r w:rsidR="00E344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одно из условий развития эмоционально-ценностного восприятия искусства </w:t>
      </w:r>
    </w:p>
    <w:p w:rsidR="00EB7515" w:rsidRPr="008A5EEB" w:rsidRDefault="00EB7515" w:rsidP="00EB7515">
      <w:pPr>
        <w:shd w:val="clear" w:color="auto" w:fill="FFFFFF"/>
        <w:spacing w:before="5" w:line="240" w:lineRule="auto"/>
        <w:ind w:left="6184"/>
        <w:jc w:val="center"/>
        <w:rPr>
          <w:rFonts w:ascii="Times New Roman" w:hAnsi="Times New Roman" w:cs="Times New Roman"/>
          <w:sz w:val="28"/>
          <w:szCs w:val="28"/>
        </w:rPr>
      </w:pPr>
    </w:p>
    <w:p w:rsidR="00EB7515" w:rsidRPr="008A5EEB" w:rsidRDefault="00EB7515" w:rsidP="00EB7515">
      <w:pPr>
        <w:shd w:val="clear" w:color="auto" w:fill="FFFFFF"/>
        <w:spacing w:before="5" w:line="240" w:lineRule="auto"/>
        <w:ind w:left="6184"/>
        <w:jc w:val="center"/>
        <w:rPr>
          <w:rFonts w:ascii="Times New Roman" w:hAnsi="Times New Roman" w:cs="Times New Roman"/>
          <w:sz w:val="28"/>
          <w:szCs w:val="28"/>
        </w:rPr>
      </w:pPr>
    </w:p>
    <w:p w:rsidR="00EB7515" w:rsidRDefault="00EB7515" w:rsidP="00EB7515">
      <w:pPr>
        <w:shd w:val="clear" w:color="auto" w:fill="FFFFFF"/>
        <w:spacing w:before="5" w:line="240" w:lineRule="auto"/>
        <w:ind w:left="6185"/>
        <w:jc w:val="center"/>
        <w:rPr>
          <w:rFonts w:ascii="Times New Roman" w:hAnsi="Times New Roman" w:cs="Times New Roman"/>
          <w:sz w:val="28"/>
          <w:szCs w:val="28"/>
        </w:rPr>
      </w:pPr>
    </w:p>
    <w:p w:rsidR="000536D1" w:rsidRDefault="000536D1" w:rsidP="00EB7515">
      <w:pPr>
        <w:shd w:val="clear" w:color="auto" w:fill="FFFFFF"/>
        <w:spacing w:before="5" w:line="240" w:lineRule="auto"/>
        <w:ind w:left="6185"/>
        <w:jc w:val="center"/>
        <w:rPr>
          <w:rFonts w:ascii="Times New Roman" w:hAnsi="Times New Roman" w:cs="Times New Roman"/>
          <w:sz w:val="28"/>
          <w:szCs w:val="28"/>
        </w:rPr>
      </w:pPr>
    </w:p>
    <w:p w:rsidR="000536D1" w:rsidRPr="008A5EEB" w:rsidRDefault="000536D1" w:rsidP="00EB7515">
      <w:pPr>
        <w:shd w:val="clear" w:color="auto" w:fill="FFFFFF"/>
        <w:spacing w:before="5" w:line="240" w:lineRule="auto"/>
        <w:ind w:left="6185"/>
        <w:jc w:val="center"/>
        <w:rPr>
          <w:rFonts w:ascii="Times New Roman" w:hAnsi="Times New Roman" w:cs="Times New Roman"/>
          <w:sz w:val="28"/>
          <w:szCs w:val="28"/>
        </w:rPr>
      </w:pPr>
    </w:p>
    <w:p w:rsidR="00EB7515" w:rsidRPr="008A5EEB" w:rsidRDefault="00EB7515" w:rsidP="00EB7515">
      <w:pPr>
        <w:shd w:val="clear" w:color="auto" w:fill="FFFFFF"/>
        <w:spacing w:before="5" w:line="240" w:lineRule="auto"/>
        <w:ind w:left="6185"/>
        <w:jc w:val="center"/>
        <w:rPr>
          <w:rFonts w:ascii="Times New Roman" w:hAnsi="Times New Roman" w:cs="Times New Roman"/>
          <w:sz w:val="28"/>
          <w:szCs w:val="28"/>
        </w:rPr>
      </w:pPr>
    </w:p>
    <w:p w:rsidR="00E60E7C" w:rsidRDefault="00E60E7C" w:rsidP="00EB7515">
      <w:pPr>
        <w:shd w:val="clear" w:color="auto" w:fill="FFFFFF"/>
        <w:spacing w:before="5" w:line="240" w:lineRule="auto"/>
        <w:ind w:left="4024" w:hanging="4320"/>
        <w:jc w:val="both"/>
        <w:rPr>
          <w:rFonts w:ascii="Times New Roman" w:hAnsi="Times New Roman" w:cs="Times New Roman"/>
          <w:sz w:val="28"/>
          <w:szCs w:val="28"/>
        </w:rPr>
      </w:pPr>
    </w:p>
    <w:p w:rsidR="00E60E7C" w:rsidRPr="008A5EEB" w:rsidRDefault="00E60E7C" w:rsidP="00EB7515">
      <w:pPr>
        <w:shd w:val="clear" w:color="auto" w:fill="FFFFFF"/>
        <w:spacing w:before="5" w:line="240" w:lineRule="auto"/>
        <w:ind w:left="4024" w:hanging="4320"/>
        <w:jc w:val="both"/>
        <w:rPr>
          <w:rFonts w:ascii="Times New Roman" w:hAnsi="Times New Roman" w:cs="Times New Roman"/>
          <w:sz w:val="28"/>
          <w:szCs w:val="28"/>
        </w:rPr>
      </w:pPr>
    </w:p>
    <w:p w:rsidR="00C235EE" w:rsidRPr="008A5EEB" w:rsidRDefault="00C235EE" w:rsidP="00C235EE">
      <w:pPr>
        <w:shd w:val="clear" w:color="auto" w:fill="FFFFFF"/>
        <w:spacing w:before="5" w:line="240" w:lineRule="auto"/>
        <w:ind w:left="6185"/>
        <w:jc w:val="center"/>
        <w:rPr>
          <w:rFonts w:ascii="Times New Roman" w:hAnsi="Times New Roman" w:cs="Times New Roman"/>
          <w:sz w:val="28"/>
          <w:szCs w:val="28"/>
        </w:rPr>
      </w:pPr>
      <w:r w:rsidRPr="008A5EEB">
        <w:rPr>
          <w:rFonts w:ascii="Times New Roman" w:hAnsi="Times New Roman" w:cs="Times New Roman"/>
          <w:sz w:val="28"/>
          <w:szCs w:val="28"/>
        </w:rPr>
        <w:t>Анна Александровна Бондаренко</w:t>
      </w:r>
    </w:p>
    <w:p w:rsidR="00C235EE" w:rsidRPr="008A5EEB" w:rsidRDefault="00C235EE" w:rsidP="00C235EE">
      <w:pPr>
        <w:shd w:val="clear" w:color="auto" w:fill="FFFFFF"/>
        <w:spacing w:before="5" w:line="240" w:lineRule="auto"/>
        <w:ind w:left="6185"/>
        <w:jc w:val="center"/>
        <w:rPr>
          <w:rFonts w:ascii="Times New Roman" w:hAnsi="Times New Roman" w:cs="Times New Roman"/>
          <w:sz w:val="28"/>
          <w:szCs w:val="28"/>
        </w:rPr>
      </w:pPr>
      <w:r w:rsidRPr="008A5EEB">
        <w:rPr>
          <w:rFonts w:ascii="Times New Roman" w:hAnsi="Times New Roman" w:cs="Times New Roman"/>
          <w:sz w:val="28"/>
          <w:szCs w:val="28"/>
        </w:rPr>
        <w:t>воспитатель МБДОУ «Детский сад №3» п. Ревда</w:t>
      </w:r>
    </w:p>
    <w:p w:rsidR="00C235EE" w:rsidRPr="00FF19D9" w:rsidRDefault="00C235EE" w:rsidP="00EB7515">
      <w:pPr>
        <w:shd w:val="clear" w:color="auto" w:fill="FFFFFF"/>
        <w:tabs>
          <w:tab w:val="left" w:leader="underscore" w:pos="78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EE" w:rsidRPr="00FF19D9" w:rsidRDefault="00C235EE" w:rsidP="00EB7515">
      <w:pPr>
        <w:shd w:val="clear" w:color="auto" w:fill="FFFFFF"/>
        <w:tabs>
          <w:tab w:val="left" w:leader="underscore" w:pos="78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EE" w:rsidRPr="00FF19D9" w:rsidRDefault="00C235EE" w:rsidP="00C235EE">
      <w:pPr>
        <w:shd w:val="clear" w:color="auto" w:fill="FFFFFF"/>
        <w:tabs>
          <w:tab w:val="left" w:leader="underscore" w:pos="78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EE" w:rsidRPr="00FF19D9" w:rsidRDefault="00C235EE" w:rsidP="00C235EE">
      <w:pPr>
        <w:shd w:val="clear" w:color="auto" w:fill="FFFFFF"/>
        <w:tabs>
          <w:tab w:val="left" w:leader="underscore" w:pos="78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EE" w:rsidRPr="008A5EEB" w:rsidRDefault="00C235EE" w:rsidP="00C235EE">
      <w:pPr>
        <w:shd w:val="clear" w:color="auto" w:fill="FFFFFF"/>
        <w:tabs>
          <w:tab w:val="left" w:leader="underscore" w:pos="78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EEB">
        <w:rPr>
          <w:rFonts w:ascii="Times New Roman" w:hAnsi="Times New Roman" w:cs="Times New Roman"/>
          <w:sz w:val="28"/>
          <w:szCs w:val="28"/>
        </w:rPr>
        <w:t>Мурманск</w:t>
      </w:r>
    </w:p>
    <w:p w:rsidR="00C235EE" w:rsidRPr="00FF19D9" w:rsidRDefault="00C235EE" w:rsidP="00C235EE">
      <w:pPr>
        <w:shd w:val="clear" w:color="auto" w:fill="FFFFFF"/>
        <w:tabs>
          <w:tab w:val="left" w:leader="underscore" w:pos="78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EEB">
        <w:rPr>
          <w:rFonts w:ascii="Times New Roman" w:hAnsi="Times New Roman" w:cs="Times New Roman"/>
          <w:sz w:val="28"/>
          <w:szCs w:val="28"/>
        </w:rPr>
        <w:t>2013</w:t>
      </w:r>
    </w:p>
    <w:p w:rsidR="000D18FF" w:rsidRPr="000D18FF" w:rsidRDefault="000D18FF" w:rsidP="005D14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Чтобы ребенок вырос добрым, отзывчивым, милосердным, умел творить добро и сопереживать, радоваться от души и смеяться, я окружаю каждого любовью и красотой. Неиссякаемым источником такой красоты является искусство – живопись, театр, музыка. Именно искусство способно разбудить детские чувства, воображение и фантазию. </w:t>
      </w:r>
    </w:p>
    <w:p w:rsidR="000D18FF" w:rsidRPr="000D18FF" w:rsidRDefault="000D18FF" w:rsidP="005D14E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Наше дошкольное образовательное учреждение аккредитовано как детский сад общеразвивающего вида с приоритетным осуществлением деятельности по художественно-эстетическому направлению развития детей.</w:t>
      </w:r>
    </w:p>
    <w:p w:rsidR="000D18FF" w:rsidRPr="000D18FF" w:rsidRDefault="000D18FF" w:rsidP="005D14E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0D18FF" w:rsidRPr="000D18FF" w:rsidRDefault="000D18FF" w:rsidP="005D14E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Программа «Радуга», по которой работает наш детский сад, представляет раздел «изобразительная деятельность» двумя самостоятельными разделами:</w:t>
      </w:r>
    </w:p>
    <w:p w:rsidR="000D18FF" w:rsidRDefault="000D18FF" w:rsidP="005D14E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красота в жизни, в природе и в изобразительном искусстве;</w:t>
      </w:r>
    </w:p>
    <w:p w:rsidR="000D18FF" w:rsidRDefault="000D18FF" w:rsidP="005D14E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рисованию и лепке.</w:t>
      </w:r>
      <w:r w:rsidRPr="00995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5300" w:rsidRPr="00995300" w:rsidRDefault="00995300" w:rsidP="005D14E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8FF" w:rsidRPr="000D18FF" w:rsidRDefault="000D18FF" w:rsidP="005D14E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Приобщение дошкольников к миру прекрасного, формирование вкуса, общей культуры происходит при условии правильной организации педагогом художественной деятельности детей.</w:t>
      </w:r>
    </w:p>
    <w:p w:rsidR="000D18FF" w:rsidRPr="000D18FF" w:rsidRDefault="000D18FF" w:rsidP="005D14E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Одна из форм работы с детьми – интегрированные занятия, цель которых – раскрыть определенную тему через различные виды детской деятельности: музыкальную, изобразительную, художест</w:t>
      </w:r>
      <w:r w:rsidR="007233E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венно-речевую, театрализованную,</w:t>
      </w:r>
      <w:r w:rsidR="00351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е. </w:t>
      </w:r>
      <w:r w:rsidR="00723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показать, что каждый вид искусства имеет свои</w:t>
      </w:r>
      <w:r w:rsidR="006555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передачи образа.</w:t>
      </w:r>
    </w:p>
    <w:p w:rsidR="00FD7FCA" w:rsidRDefault="00396942" w:rsidP="00654BD9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CC"/>
          <w:lang w:eastAsia="ru-RU"/>
        </w:rPr>
      </w:pPr>
      <w:r w:rsidRPr="00857A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При использовании интеграции живописи, музыки и литературы, как средства эстетического развития в музыкальной, изобразительной и</w:t>
      </w:r>
      <w:r w:rsidR="006873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речевой </w:t>
      </w:r>
      <w:r w:rsidRPr="00857A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деятельностях, в качестве стержневого фактора интеграции выступает </w:t>
      </w:r>
      <w:r w:rsidRPr="004668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 w:themeFill="background1"/>
          <w:lang w:eastAsia="ru-RU"/>
        </w:rPr>
        <w:t>образ.</w:t>
      </w:r>
      <w:r w:rsidRPr="00857A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CC"/>
          <w:lang w:eastAsia="ru-RU"/>
        </w:rPr>
        <w:t xml:space="preserve"> </w:t>
      </w:r>
    </w:p>
    <w:p w:rsidR="004668C6" w:rsidRDefault="00396942" w:rsidP="00654BD9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</w:pPr>
      <w:r w:rsidRPr="00857A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Интегр</w:t>
      </w:r>
      <w:r w:rsidR="00FD7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ация </w:t>
      </w:r>
      <w:r w:rsidRPr="00857A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непосредственной образовательной деятельности  в ДОУ позволяет ребенку увидеть и познать красоту окружающего мира в его многообразии, в связи с тем</w:t>
      </w:r>
      <w:r w:rsidR="00FD7FCA" w:rsidRPr="00FD7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D7FCA" w:rsidRPr="004668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что</w:t>
      </w:r>
      <w:r w:rsidRPr="00857A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, </w:t>
      </w:r>
    </w:p>
    <w:p w:rsidR="004668C6" w:rsidRPr="004668C6" w:rsidRDefault="00396942" w:rsidP="00654BD9">
      <w:pPr>
        <w:pStyle w:val="a3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в живописи представлена наглядная картина </w:t>
      </w:r>
      <w:r w:rsidR="00BE01C4" w:rsidRPr="004668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мира</w:t>
      </w:r>
      <w:r w:rsidRPr="004668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через цвет, композицию, линию, колорит;</w:t>
      </w:r>
    </w:p>
    <w:p w:rsidR="004668C6" w:rsidRPr="004668C6" w:rsidRDefault="00396942" w:rsidP="00654BD9">
      <w:pPr>
        <w:pStyle w:val="a3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в музыке - звучание образов, их движение на основе мелодии, ритма, гармонии; </w:t>
      </w:r>
    </w:p>
    <w:p w:rsidR="00FD7FCA" w:rsidRPr="00FD7FCA" w:rsidRDefault="00396942" w:rsidP="00FD7FCA">
      <w:pPr>
        <w:pStyle w:val="a3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в литературе - конкретизируется художественная характеристика мира природы благодаря</w:t>
      </w:r>
      <w:r w:rsidR="00FD7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668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слову, образным определениям, </w:t>
      </w:r>
      <w:r w:rsidR="00FD7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эпитетам, сравнениям, метафорам;</w:t>
      </w:r>
    </w:p>
    <w:p w:rsidR="00396942" w:rsidRPr="004668C6" w:rsidRDefault="00FD7FCA" w:rsidP="00FD7FCA">
      <w:pPr>
        <w:pStyle w:val="a3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lastRenderedPageBreak/>
        <w:t xml:space="preserve">в театре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обра</w:t>
      </w:r>
      <w:r w:rsidR="00351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з передается через </w:t>
      </w:r>
      <w:r w:rsidRPr="00FD7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движения, жесты, мимик</w:t>
      </w:r>
      <w:r w:rsidR="00351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у</w:t>
      </w:r>
      <w:r w:rsidRPr="00FD7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, голос, интонаци</w:t>
      </w:r>
      <w:r w:rsidR="00351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и</w:t>
      </w:r>
      <w:r w:rsidRPr="00FD7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;</w:t>
      </w:r>
    </w:p>
    <w:p w:rsidR="004668C6" w:rsidRDefault="004668C6" w:rsidP="00654BD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8FF" w:rsidRDefault="00BE01C4" w:rsidP="00654BD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в презентации</w:t>
      </w:r>
    </w:p>
    <w:p w:rsidR="00586988" w:rsidRPr="00EC14D5" w:rsidRDefault="00586988" w:rsidP="00654BD9">
      <w:pPr>
        <w:pStyle w:val="a4"/>
        <w:jc w:val="both"/>
        <w:rPr>
          <w:sz w:val="28"/>
          <w:szCs w:val="28"/>
        </w:rPr>
      </w:pPr>
      <w:r w:rsidRPr="00EC14D5">
        <w:rPr>
          <w:rStyle w:val="a5"/>
          <w:b/>
          <w:bCs/>
          <w:sz w:val="28"/>
          <w:szCs w:val="28"/>
        </w:rPr>
        <w:t>Механизмом интеграции является образ, создаваемый средствами разных видов искусства, художественной деятельности:</w:t>
      </w:r>
    </w:p>
    <w:p w:rsidR="00586988" w:rsidRPr="00EC14D5" w:rsidRDefault="00586988" w:rsidP="00654BD9">
      <w:pPr>
        <w:pStyle w:val="a4"/>
        <w:jc w:val="both"/>
        <w:rPr>
          <w:sz w:val="28"/>
          <w:szCs w:val="28"/>
        </w:rPr>
      </w:pPr>
      <w:r w:rsidRPr="00EC14D5">
        <w:rPr>
          <w:sz w:val="28"/>
          <w:szCs w:val="28"/>
        </w:rPr>
        <w:t xml:space="preserve">– </w:t>
      </w:r>
      <w:r w:rsidR="00FD7FCA" w:rsidRPr="00EC14D5">
        <w:rPr>
          <w:sz w:val="28"/>
          <w:szCs w:val="28"/>
        </w:rPr>
        <w:t xml:space="preserve">в </w:t>
      </w:r>
      <w:r w:rsidR="00FD7FCA">
        <w:rPr>
          <w:sz w:val="28"/>
          <w:szCs w:val="28"/>
        </w:rPr>
        <w:t>живописи</w:t>
      </w:r>
      <w:r w:rsidR="00FD7FCA" w:rsidRPr="00EC14D5">
        <w:rPr>
          <w:sz w:val="28"/>
          <w:szCs w:val="28"/>
        </w:rPr>
        <w:t xml:space="preserve"> –</w:t>
      </w:r>
      <w:r w:rsidR="00FD7FCA">
        <w:rPr>
          <w:sz w:val="28"/>
          <w:szCs w:val="28"/>
        </w:rPr>
        <w:t xml:space="preserve"> композиция,</w:t>
      </w:r>
      <w:r w:rsidR="00FD7FCA" w:rsidRPr="00EC14D5">
        <w:rPr>
          <w:sz w:val="28"/>
          <w:szCs w:val="28"/>
        </w:rPr>
        <w:t xml:space="preserve"> </w:t>
      </w:r>
      <w:r w:rsidR="00FD7FCA">
        <w:rPr>
          <w:sz w:val="28"/>
          <w:szCs w:val="28"/>
        </w:rPr>
        <w:t xml:space="preserve">колорит, </w:t>
      </w:r>
      <w:r w:rsidR="00FD7FCA" w:rsidRPr="00EC14D5">
        <w:rPr>
          <w:sz w:val="28"/>
          <w:szCs w:val="28"/>
        </w:rPr>
        <w:t>линия, пятно, мазок</w:t>
      </w:r>
      <w:r w:rsidR="00FD7FCA">
        <w:rPr>
          <w:sz w:val="28"/>
          <w:szCs w:val="28"/>
        </w:rPr>
        <w:t>, свет;</w:t>
      </w:r>
    </w:p>
    <w:p w:rsidR="00EC14D5" w:rsidRPr="00EC14D5" w:rsidRDefault="00E344AF" w:rsidP="00654BD9">
      <w:pPr>
        <w:pStyle w:val="a4"/>
        <w:jc w:val="both"/>
        <w:rPr>
          <w:sz w:val="28"/>
          <w:szCs w:val="28"/>
        </w:rPr>
      </w:pPr>
      <w:r w:rsidRPr="00EC14D5">
        <w:rPr>
          <w:sz w:val="28"/>
          <w:szCs w:val="28"/>
        </w:rPr>
        <w:t xml:space="preserve">– </w:t>
      </w:r>
      <w:r w:rsidR="006555DD">
        <w:rPr>
          <w:sz w:val="28"/>
          <w:szCs w:val="28"/>
        </w:rPr>
        <w:t xml:space="preserve"> </w:t>
      </w:r>
      <w:r w:rsidR="00FD7FCA" w:rsidRPr="00EC14D5">
        <w:rPr>
          <w:sz w:val="28"/>
          <w:szCs w:val="28"/>
        </w:rPr>
        <w:t>в музыке – мелодия, ритм, гармония, ди</w:t>
      </w:r>
      <w:r w:rsidR="00FD7FCA">
        <w:rPr>
          <w:sz w:val="28"/>
          <w:szCs w:val="28"/>
        </w:rPr>
        <w:t xml:space="preserve">намика, интонация и </w:t>
      </w:r>
      <w:proofErr w:type="spellStart"/>
      <w:r w:rsidR="00FD7FCA">
        <w:rPr>
          <w:sz w:val="28"/>
          <w:szCs w:val="28"/>
        </w:rPr>
        <w:t>др</w:t>
      </w:r>
      <w:proofErr w:type="spellEnd"/>
      <w:r w:rsidR="00FD7FCA">
        <w:rPr>
          <w:sz w:val="28"/>
          <w:szCs w:val="28"/>
        </w:rPr>
        <w:t>;</w:t>
      </w:r>
    </w:p>
    <w:p w:rsidR="00586988" w:rsidRPr="00EC14D5" w:rsidRDefault="00586988" w:rsidP="00654BD9">
      <w:pPr>
        <w:pStyle w:val="a4"/>
        <w:jc w:val="both"/>
        <w:rPr>
          <w:sz w:val="28"/>
          <w:szCs w:val="28"/>
        </w:rPr>
      </w:pPr>
      <w:r w:rsidRPr="00EC14D5">
        <w:rPr>
          <w:sz w:val="28"/>
          <w:szCs w:val="28"/>
        </w:rPr>
        <w:t xml:space="preserve">– </w:t>
      </w:r>
      <w:r w:rsidR="006555DD">
        <w:rPr>
          <w:sz w:val="28"/>
          <w:szCs w:val="28"/>
        </w:rPr>
        <w:t xml:space="preserve"> </w:t>
      </w:r>
      <w:r w:rsidR="00FD7FCA" w:rsidRPr="00EC14D5">
        <w:rPr>
          <w:sz w:val="28"/>
          <w:szCs w:val="28"/>
        </w:rPr>
        <w:t>в</w:t>
      </w:r>
      <w:r w:rsidR="00FD7FCA">
        <w:rPr>
          <w:sz w:val="28"/>
          <w:szCs w:val="28"/>
        </w:rPr>
        <w:t xml:space="preserve"> литературе</w:t>
      </w:r>
      <w:r w:rsidR="00FD7FCA" w:rsidRPr="00EC14D5">
        <w:rPr>
          <w:sz w:val="28"/>
          <w:szCs w:val="28"/>
        </w:rPr>
        <w:t xml:space="preserve"> средство выразительности –</w:t>
      </w:r>
      <w:r w:rsidR="00FD7FCA">
        <w:rPr>
          <w:sz w:val="28"/>
          <w:szCs w:val="28"/>
        </w:rPr>
        <w:t xml:space="preserve"> слова, </w:t>
      </w:r>
      <w:r w:rsidR="00FD7FCA" w:rsidRPr="00EC14D5">
        <w:rPr>
          <w:sz w:val="28"/>
          <w:szCs w:val="28"/>
        </w:rPr>
        <w:t>образные определения, эпитеты, сравнения</w:t>
      </w:r>
      <w:r w:rsidR="00FD7FCA">
        <w:rPr>
          <w:sz w:val="28"/>
          <w:szCs w:val="28"/>
        </w:rPr>
        <w:t>, метафоры;</w:t>
      </w:r>
    </w:p>
    <w:p w:rsidR="006555DD" w:rsidRDefault="006555DD" w:rsidP="00654B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F187B">
        <w:rPr>
          <w:sz w:val="28"/>
          <w:szCs w:val="28"/>
        </w:rPr>
        <w:t>в театре</w:t>
      </w:r>
      <w:r>
        <w:rPr>
          <w:sz w:val="28"/>
          <w:szCs w:val="28"/>
        </w:rPr>
        <w:t xml:space="preserve"> </w:t>
      </w:r>
      <w:r w:rsidRPr="00EC14D5">
        <w:rPr>
          <w:sz w:val="28"/>
          <w:szCs w:val="28"/>
        </w:rPr>
        <w:t>– движения, жесты, мимика, голос, интонация;</w:t>
      </w:r>
    </w:p>
    <w:p w:rsidR="000D2834" w:rsidRPr="000D2834" w:rsidRDefault="000D2834" w:rsidP="000D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интеграции искусств</w:t>
      </w:r>
      <w:r w:rsidR="00FF1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тремя </w:t>
      </w:r>
      <w:r w:rsidR="00D10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компонентами</w:t>
      </w: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восприятие, интерпретация, творческая активность, в последовательной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прослеживается ее алгоритм.</w:t>
      </w:r>
    </w:p>
    <w:p w:rsidR="000D2834" w:rsidRDefault="000D2834" w:rsidP="000D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- предполагает обучение детей умению воспринимать живопись, музыку и литературу, накопление детьми опыта восприятия произведений искусства, происходит пробуждение, стимуляция эстетической потребности у ребенка как первоэлемента эстетического развития; открытие возможностей осуществления ребенком эстетической деятельности, включающей восприятие, переживания, проявления эстетического отношения, чувства. </w:t>
      </w:r>
    </w:p>
    <w:p w:rsidR="008D5F7A" w:rsidRDefault="000D2834" w:rsidP="000D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- дети учатся трактовать особенности создания художественного образа в живописи, музыке и литературе, формируется умение видеть и выделять средства выразительности каждого из воспринимаемых видов искусства, предполагается создание детьми рисунков на этой основе, происходит дальнейшее развитие у детей эстетического отношения, эстетического вкуса, эстетической оценки. </w:t>
      </w:r>
    </w:p>
    <w:p w:rsidR="000D2834" w:rsidRPr="000D2834" w:rsidRDefault="000D2834" w:rsidP="000D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</w:t>
      </w:r>
      <w:r w:rsidR="008D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активность - предусматривает </w:t>
      </w: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побуждающих детей к использованию накопленного опыта восприятия отдельных видов искусства; </w:t>
      </w:r>
    </w:p>
    <w:p w:rsidR="000D2834" w:rsidRPr="000D2834" w:rsidRDefault="000D2834" w:rsidP="000D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проявлению способности к восприятию и пониманию окружающей среды, созданных на основе интеграции живописи, музыки и литературы, приобретенного умения выделять и понимать их средства выразительности; </w:t>
      </w:r>
    </w:p>
    <w:p w:rsidR="009C2D48" w:rsidRDefault="000D2834" w:rsidP="000D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у детей потребности в творческой самореализации через расширение опыта восприятия тройственной интеграции искусств.</w:t>
      </w:r>
    </w:p>
    <w:p w:rsidR="00761F6F" w:rsidRDefault="00EA065B" w:rsidP="009C2D48">
      <w:pPr>
        <w:pStyle w:val="Style1"/>
        <w:widowControl/>
        <w:spacing w:line="276" w:lineRule="auto"/>
        <w:ind w:firstLine="0"/>
        <w:rPr>
          <w:rFonts w:eastAsia="Times New Roman"/>
          <w:sz w:val="28"/>
          <w:szCs w:val="28"/>
        </w:rPr>
      </w:pPr>
      <w:bookmarkStart w:id="0" w:name="_GoBack"/>
      <w:bookmarkEnd w:id="0"/>
      <w:r w:rsidRPr="00EA065B">
        <w:rPr>
          <w:rFonts w:eastAsia="Times New Roman"/>
          <w:b/>
          <w:i/>
          <w:sz w:val="28"/>
          <w:szCs w:val="28"/>
        </w:rPr>
        <w:lastRenderedPageBreak/>
        <w:t xml:space="preserve">Наиболее эффективными </w:t>
      </w:r>
      <w:r w:rsidR="009D0938" w:rsidRPr="009C2D48">
        <w:rPr>
          <w:rFonts w:eastAsia="Times New Roman"/>
          <w:b/>
          <w:i/>
          <w:sz w:val="28"/>
          <w:szCs w:val="28"/>
        </w:rPr>
        <w:t>форм</w:t>
      </w:r>
      <w:r w:rsidR="004668C6" w:rsidRPr="009C2D48">
        <w:rPr>
          <w:rFonts w:eastAsia="Times New Roman"/>
          <w:b/>
          <w:i/>
          <w:sz w:val="28"/>
          <w:szCs w:val="28"/>
        </w:rPr>
        <w:t>ами</w:t>
      </w:r>
      <w:r w:rsidR="009D0938" w:rsidRPr="009C2D48">
        <w:rPr>
          <w:rFonts w:eastAsia="Times New Roman"/>
          <w:b/>
          <w:i/>
          <w:sz w:val="28"/>
          <w:szCs w:val="28"/>
        </w:rPr>
        <w:t xml:space="preserve"> организации образовательного</w:t>
      </w:r>
      <w:r w:rsidR="00FE11DA" w:rsidRPr="009C2D48">
        <w:rPr>
          <w:rFonts w:eastAsia="Times New Roman"/>
          <w:b/>
          <w:i/>
          <w:sz w:val="28"/>
          <w:szCs w:val="28"/>
        </w:rPr>
        <w:t xml:space="preserve"> </w:t>
      </w:r>
      <w:r w:rsidR="009D0938" w:rsidRPr="009C2D48">
        <w:rPr>
          <w:rFonts w:eastAsia="Times New Roman"/>
          <w:b/>
          <w:i/>
          <w:sz w:val="28"/>
          <w:szCs w:val="28"/>
        </w:rPr>
        <w:t>процесса на основе интеграции искусства</w:t>
      </w:r>
      <w:r w:rsidR="004668C6" w:rsidRPr="009C2D48">
        <w:rPr>
          <w:rFonts w:eastAsia="Times New Roman"/>
          <w:b/>
          <w:i/>
          <w:sz w:val="28"/>
          <w:szCs w:val="28"/>
        </w:rPr>
        <w:t xml:space="preserve"> </w:t>
      </w:r>
      <w:r w:rsidR="004668C6" w:rsidRPr="00EA065B">
        <w:rPr>
          <w:rFonts w:eastAsia="Times New Roman"/>
          <w:b/>
          <w:i/>
          <w:sz w:val="28"/>
          <w:szCs w:val="28"/>
        </w:rPr>
        <w:t>являются</w:t>
      </w:r>
      <w:r w:rsidR="009D0938" w:rsidRPr="009C2D48">
        <w:rPr>
          <w:rFonts w:eastAsia="Times New Roman"/>
          <w:b/>
          <w:i/>
          <w:sz w:val="28"/>
          <w:szCs w:val="28"/>
        </w:rPr>
        <w:t>:</w:t>
      </w:r>
      <w:r w:rsidR="00761F6F" w:rsidRPr="005405F8">
        <w:rPr>
          <w:rFonts w:eastAsia="Times New Roman"/>
          <w:sz w:val="28"/>
          <w:szCs w:val="28"/>
        </w:rPr>
        <w:t xml:space="preserve"> </w:t>
      </w:r>
      <w:r w:rsidR="009D0938">
        <w:rPr>
          <w:rFonts w:eastAsia="Times New Roman"/>
          <w:sz w:val="28"/>
          <w:szCs w:val="28"/>
        </w:rPr>
        <w:t xml:space="preserve">(по </w:t>
      </w:r>
      <w:proofErr w:type="spellStart"/>
      <w:r w:rsidR="009D0938">
        <w:rPr>
          <w:rFonts w:eastAsia="Times New Roman"/>
          <w:sz w:val="28"/>
          <w:szCs w:val="28"/>
        </w:rPr>
        <w:t>Р.М.</w:t>
      </w:r>
      <w:r w:rsidR="009D0938" w:rsidRPr="005405F8">
        <w:rPr>
          <w:rFonts w:eastAsia="Times New Roman"/>
          <w:sz w:val="28"/>
          <w:szCs w:val="28"/>
        </w:rPr>
        <w:t>Чумичев</w:t>
      </w:r>
      <w:r w:rsidR="009D0938">
        <w:rPr>
          <w:rFonts w:eastAsia="Times New Roman"/>
          <w:sz w:val="28"/>
          <w:szCs w:val="28"/>
        </w:rPr>
        <w:t>ой</w:t>
      </w:r>
      <w:proofErr w:type="spellEnd"/>
      <w:r w:rsidR="009D0938">
        <w:rPr>
          <w:rFonts w:eastAsia="Times New Roman"/>
          <w:sz w:val="28"/>
          <w:szCs w:val="28"/>
        </w:rPr>
        <w:t>)</w:t>
      </w:r>
    </w:p>
    <w:p w:rsidR="009D0938" w:rsidRPr="005405F8" w:rsidRDefault="009D0938" w:rsidP="009D0938">
      <w:pPr>
        <w:pStyle w:val="Style1"/>
        <w:widowControl/>
        <w:spacing w:line="276" w:lineRule="auto"/>
        <w:rPr>
          <w:rFonts w:eastAsia="Times New Roman"/>
          <w:sz w:val="28"/>
          <w:szCs w:val="28"/>
        </w:rPr>
      </w:pPr>
    </w:p>
    <w:p w:rsidR="00761F6F" w:rsidRPr="005405F8" w:rsidRDefault="00761F6F" w:rsidP="005405F8">
      <w:pPr>
        <w:widowControl w:val="0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before="5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пластообразная</w:t>
      </w:r>
      <w:proofErr w:type="spellEnd"/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F6F" w:rsidRPr="005405F8" w:rsidRDefault="00761F6F" w:rsidP="005405F8">
      <w:pPr>
        <w:widowControl w:val="0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спиралевидная;</w:t>
      </w:r>
    </w:p>
    <w:p w:rsidR="00761F6F" w:rsidRPr="005405F8" w:rsidRDefault="00761F6F" w:rsidP="005405F8">
      <w:pPr>
        <w:widowControl w:val="0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контрастная;</w:t>
      </w:r>
    </w:p>
    <w:p w:rsidR="00761F6F" w:rsidRPr="005405F8" w:rsidRDefault="00761F6F" w:rsidP="005405F8">
      <w:pPr>
        <w:widowControl w:val="0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взаимопроникающая;</w:t>
      </w:r>
    </w:p>
    <w:p w:rsidR="00761F6F" w:rsidRPr="005405F8" w:rsidRDefault="00761F6F" w:rsidP="005405F8">
      <w:pPr>
        <w:widowControl w:val="0"/>
        <w:numPr>
          <w:ilvl w:val="0"/>
          <w:numId w:val="7"/>
        </w:numPr>
        <w:tabs>
          <w:tab w:val="left" w:pos="59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индивидуально-дифференцированная.</w:t>
      </w:r>
    </w:p>
    <w:p w:rsidR="00F57CD8" w:rsidRPr="005405F8" w:rsidRDefault="00F57CD8" w:rsidP="005405F8">
      <w:pPr>
        <w:widowControl w:val="0"/>
        <w:tabs>
          <w:tab w:val="left" w:pos="59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6F" w:rsidRPr="005405F8" w:rsidRDefault="00351F71" w:rsidP="005405F8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1F6F"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61F6F"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формы как структуру интегрированных занятий, развлечений, свободной творческой деятельности детей. Си</w:t>
      </w:r>
      <w:r w:rsidR="00761F6F"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стемообразующим стержнем этих форм, в зависимости от задач, мо</w:t>
      </w:r>
      <w:r w:rsidR="00761F6F"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быть: художественный образ, настроение, жанр искусства, тема, события, отображенные в жизни и произведениях искусства.</w:t>
      </w:r>
    </w:p>
    <w:p w:rsidR="00F57CD8" w:rsidRPr="005405F8" w:rsidRDefault="00F57CD8" w:rsidP="005405F8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6F" w:rsidRDefault="00761F6F" w:rsidP="005405F8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вышесказанного, разработаны модели взаимосвя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занности искусствоведческих и методических задач при использова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комплекса искусств в эстетическом воспитании дошкольников. В зависимости от поставленной цели педагог может использовать ту или иную форму.</w:t>
      </w:r>
    </w:p>
    <w:p w:rsidR="00351F71" w:rsidRPr="005405F8" w:rsidRDefault="00351F71" w:rsidP="005405F8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6F" w:rsidRPr="005405F8" w:rsidRDefault="00761F6F" w:rsidP="005405F8">
      <w:pPr>
        <w:autoSpaceDE w:val="0"/>
        <w:autoSpaceDN w:val="0"/>
        <w:adjustRightInd w:val="0"/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A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Пластообразная</w:t>
      </w:r>
      <w:proofErr w:type="spellEnd"/>
      <w:r w:rsidRPr="00A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(сквозная)</w:t>
      </w:r>
    </w:p>
    <w:p w:rsidR="00761F6F" w:rsidRPr="005405F8" w:rsidRDefault="00761F6F" w:rsidP="005405F8">
      <w:pPr>
        <w:autoSpaceDE w:val="0"/>
        <w:autoSpaceDN w:val="0"/>
        <w:adjustRightInd w:val="0"/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данной формы — наслоение пластов различных видов ис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 и деятельности (художественно-эстетической, игровой, по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знавательной и т.д.), содержание которых пронизано одной целью — создание в сознании ребенка целостного художественного образа. Например, образ «золотой» осени познается, осмысливается, пережи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ребенком в различных видах искусства (</w:t>
      </w:r>
      <w:r w:rsidR="001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живописи,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поэзии, музыке) через средства выразительности этих видов искусства (колорит, сравнения, эпитеты, ритм, музыкальную интона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лад и т.д.) и передается детьми в песне, составлении рассказов или изобразительной деятельности.</w:t>
      </w:r>
    </w:p>
    <w:p w:rsidR="00761F6F" w:rsidRPr="005405F8" w:rsidRDefault="00761F6F" w:rsidP="005405F8">
      <w:pPr>
        <w:autoSpaceDE w:val="0"/>
        <w:autoSpaceDN w:val="0"/>
        <w:adjustRightInd w:val="0"/>
        <w:spacing w:after="0"/>
        <w:ind w:firstLine="13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отбору содержания предполагает осмысление педаго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405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гом 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логики и последовательности чередования пластов. </w:t>
      </w:r>
    </w:p>
    <w:p w:rsidR="00761F6F" w:rsidRPr="005405F8" w:rsidRDefault="00761F6F" w:rsidP="005405F8">
      <w:pPr>
        <w:autoSpaceDE w:val="0"/>
        <w:autoSpaceDN w:val="0"/>
        <w:adjustRightInd w:val="0"/>
        <w:spacing w:after="0"/>
        <w:ind w:firstLine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Pr="00A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Спиралевидная</w:t>
      </w:r>
    </w:p>
    <w:p w:rsidR="00761F6F" w:rsidRPr="005405F8" w:rsidRDefault="00761F6F" w:rsidP="005405F8">
      <w:pPr>
        <w:autoSpaceDE w:val="0"/>
        <w:autoSpaceDN w:val="0"/>
        <w:adjustRightInd w:val="0"/>
        <w:spacing w:after="0"/>
        <w:ind w:right="1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данной формы состоит в том, что содержание, виды деятельности, в которые включен ребенок, будут постепенно нарас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количественно и качественно, изменяясь на каждом витке. Про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 познания может осуществляться от частного к общему или наоборот. Например, познать, оценить красоту </w:t>
      </w:r>
      <w:r w:rsidR="009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морского 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пейзажа можно на основе восприятия </w:t>
      </w:r>
      <w:r w:rsidR="009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 </w:t>
      </w:r>
      <w:r w:rsid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Айвазовского 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прийти к пониманию </w:t>
      </w:r>
      <w:r w:rsid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произведениях ху</w:t>
      </w:r>
      <w:r w:rsid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дожественной литературы</w:t>
      </w:r>
      <w:r w:rsidR="00BA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стихах Пушкина, музыки</w:t>
      </w:r>
      <w:r w:rsidR="00BA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произведениях</w:t>
      </w:r>
      <w:r w:rsidR="00396942" w:rsidRPr="00396942">
        <w:t xml:space="preserve"> </w:t>
      </w:r>
      <w:r w:rsidR="00396942" w:rsidRPr="0039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Н. Римского – Корсакова.</w:t>
      </w:r>
      <w:r w:rsid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спирали — содержа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художественно-творческой деятельности, в которую включается ребенок. По спирали будет двигаться познаваемое, создавая на каж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витке новые впечатления, представления, знания о средствах выразительности искусства, способах художественно-творческой де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761F6F" w:rsidRPr="00A74317" w:rsidRDefault="00761F6F" w:rsidP="005405F8">
      <w:pPr>
        <w:widowControl w:val="0"/>
        <w:numPr>
          <w:ilvl w:val="0"/>
          <w:numId w:val="8"/>
        </w:numPr>
        <w:tabs>
          <w:tab w:val="left" w:pos="451"/>
        </w:tabs>
        <w:autoSpaceDE w:val="0"/>
        <w:autoSpaceDN w:val="0"/>
        <w:adjustRightInd w:val="0"/>
        <w:spacing w:before="5" w:after="0"/>
        <w:ind w:left="2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Контрастная</w:t>
      </w:r>
    </w:p>
    <w:p w:rsidR="00761F6F" w:rsidRDefault="00761F6F" w:rsidP="005405F8">
      <w:pPr>
        <w:autoSpaceDE w:val="0"/>
        <w:autoSpaceDN w:val="0"/>
        <w:adjustRightInd w:val="0"/>
        <w:spacing w:after="0"/>
        <w:ind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строится на принципах диалога и контраста и за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ключается в рассуждениях между педагогом и детьми о явлениях, событиях, понятиях, переданных в произведениях искусства. Дети с помощью педагога узнают, как художник, композитор, писатель, поэт средствами выразительности различных видов искусства передают свое отношение к явлению, событию, поступкам героев и т.д. Веду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методами данной формы будут сопоставление и сравнение, проблемные вопросы.</w:t>
      </w:r>
    </w:p>
    <w:p w:rsidR="00BA0B0C" w:rsidRPr="005405F8" w:rsidRDefault="00BA0B0C" w:rsidP="00BA0B0C">
      <w:pPr>
        <w:autoSpaceDE w:val="0"/>
        <w:autoSpaceDN w:val="0"/>
        <w:adjustRightInd w:val="0"/>
        <w:spacing w:after="0"/>
        <w:ind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отличается тем, что познание какой-либо ценности осуществляется «от противного» (осознание, например, «</w:t>
      </w:r>
      <w:r w:rsidR="009C2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 w:rsidRPr="00BA0B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ценности в жизни и искусстве в сравнении с</w:t>
      </w:r>
      <w:r w:rsidR="009C2D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2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Злом</w:t>
      </w:r>
      <w:r w:rsidRPr="00BA0B0C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При данной форме организации педагогического процесса очень важно помнить о мотивационном принципе: ребенок должен почувствовать и осознать, почему ценность, познаваемая им на контрасте, вызывает уважение у других людей и собственную положительную самооценку.</w:t>
      </w:r>
    </w:p>
    <w:p w:rsidR="00761F6F" w:rsidRPr="00A74317" w:rsidRDefault="00761F6F" w:rsidP="005405F8">
      <w:pPr>
        <w:widowControl w:val="0"/>
        <w:numPr>
          <w:ilvl w:val="0"/>
          <w:numId w:val="8"/>
        </w:numPr>
        <w:tabs>
          <w:tab w:val="left" w:pos="451"/>
        </w:tabs>
        <w:autoSpaceDE w:val="0"/>
        <w:autoSpaceDN w:val="0"/>
        <w:adjustRightInd w:val="0"/>
        <w:spacing w:after="0"/>
        <w:ind w:left="2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Взаимопроникающая</w:t>
      </w:r>
    </w:p>
    <w:p w:rsidR="00761F6F" w:rsidRPr="005405F8" w:rsidRDefault="00761F6F" w:rsidP="005405F8">
      <w:pPr>
        <w:autoSpaceDE w:val="0"/>
        <w:autoSpaceDN w:val="0"/>
        <w:adjustRightInd w:val="0"/>
        <w:spacing w:before="5" w:after="0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в данной форме берется организация такого вида ху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дожественно-творческой деятельности, в который органично влива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другие виды: слушание музыки, литературного текста, воспри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 произведений изобразительного искусства, изобразительная де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ятельность и т.д. Постепенное проникновение одной деятельности в другую обусловливается расширением и наращиванием знаний, зна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комством с другими способами творческой деятельности, созданием ситуации любования и сопереживания, определенного эмоциональ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настроя. Чаще всего таким системооб</w:t>
      </w:r>
      <w:r w:rsidR="007D1AD2"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разующим стержнем ста</w:t>
      </w:r>
      <w:r w:rsidR="007D1AD2"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новятся игра 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театрализованная деятельность, или же производные от них формы: игра-путешествие, игровая программа, театрализован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представление, литературно-музыкальная композиция, конкурс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программа и т.д.</w:t>
      </w:r>
    </w:p>
    <w:p w:rsidR="00761F6F" w:rsidRPr="005405F8" w:rsidRDefault="00761F6F" w:rsidP="005405F8">
      <w:pPr>
        <w:autoSpaceDE w:val="0"/>
        <w:autoSpaceDN w:val="0"/>
        <w:adjustRightInd w:val="0"/>
        <w:spacing w:after="0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модель можно успешно использовать для планирования и проведения праздников, развлечений и досуговой деятельности.</w:t>
      </w:r>
    </w:p>
    <w:p w:rsidR="007D1AD2" w:rsidRPr="005405F8" w:rsidRDefault="007D1AD2" w:rsidP="005405F8">
      <w:pPr>
        <w:autoSpaceDE w:val="0"/>
        <w:autoSpaceDN w:val="0"/>
        <w:adjustRightInd w:val="0"/>
        <w:spacing w:after="0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6F" w:rsidRPr="00A74317" w:rsidRDefault="00761F6F" w:rsidP="005405F8">
      <w:pPr>
        <w:widowControl w:val="0"/>
        <w:numPr>
          <w:ilvl w:val="0"/>
          <w:numId w:val="8"/>
        </w:numPr>
        <w:tabs>
          <w:tab w:val="left" w:pos="451"/>
        </w:tabs>
        <w:autoSpaceDE w:val="0"/>
        <w:autoSpaceDN w:val="0"/>
        <w:adjustRightInd w:val="0"/>
        <w:spacing w:before="10" w:after="0"/>
        <w:ind w:left="2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Индивидуально-дифференцированная</w:t>
      </w:r>
    </w:p>
    <w:p w:rsidR="00761F6F" w:rsidRDefault="00761F6F" w:rsidP="005405F8">
      <w:pPr>
        <w:autoSpaceDE w:val="0"/>
        <w:autoSpaceDN w:val="0"/>
        <w:adjustRightInd w:val="0"/>
        <w:spacing w:after="0"/>
        <w:ind w:right="72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форма ориентирована на создание условий для твор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развития ребенка. Произведения народного и классичес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искусства, эстетически оформленный интерьер должны ок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ружать ребенка в его жизни. С этой целью необходимо так орга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низовать предметно-развивающую среду и социокультурное окружение в ДОУ, чтобы они способствовали творческим прояв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лениям и побуждали к активной творческой деятельности. Для этого в групповой комнате организуются уголки творчества (изоб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разительного, те</w:t>
      </w:r>
      <w:r w:rsidR="00A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трализованного и др.). В такой среде педагог умело выстраивает работу, переводя детей из одного вида художественно-творческой деятельности в другой, </w:t>
      </w:r>
      <w:r w:rsidR="00A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5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полняя роль соавтора, творческого партнера.</w:t>
      </w:r>
    </w:p>
    <w:p w:rsidR="00351F71" w:rsidRPr="005405F8" w:rsidRDefault="00351F71" w:rsidP="005405F8">
      <w:pPr>
        <w:autoSpaceDE w:val="0"/>
        <w:autoSpaceDN w:val="0"/>
        <w:adjustRightInd w:val="0"/>
        <w:spacing w:after="0"/>
        <w:ind w:right="72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1" w:rsidRPr="009C2D48" w:rsidRDefault="00351F71" w:rsidP="00351F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в презентацию.</w:t>
      </w:r>
    </w:p>
    <w:p w:rsidR="00351F71" w:rsidRPr="009C2D48" w:rsidRDefault="00351F71" w:rsidP="00351F7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2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Общими принципами всех форм организации интегрированного педагогического процесса являются:</w:t>
      </w:r>
    </w:p>
    <w:p w:rsidR="00351F71" w:rsidRPr="009C2D48" w:rsidRDefault="00351F71" w:rsidP="00351F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одномоментного включения всех анализаторов - зрительных, слуховых, осязательных, тактильно – двигательных анализаторов в процессе познания какой-либо ценности; обеспечивающий прочность условных связей в коре головного мозга и активность всех психических процессов;</w:t>
      </w:r>
    </w:p>
    <w:p w:rsidR="00351F71" w:rsidRPr="009C2D48" w:rsidRDefault="00351F71" w:rsidP="00351F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проецирования познавательной ценности на свое «Я». Ребенок постоянно ставится педагогом в позицию: А я похож на этого героя? А это качество есть у меня? А я могу так?;</w:t>
      </w:r>
    </w:p>
    <w:p w:rsidR="00351F71" w:rsidRDefault="00351F71" w:rsidP="00351F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результативности (развивающего эффекта), предполагающий обязательность общения педагога с каждым ребенком для выяснения того, что и как он понял, почувствовал, оценил.</w:t>
      </w:r>
    </w:p>
    <w:p w:rsidR="007932E7" w:rsidRDefault="007932E7" w:rsidP="00DA6A6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8FF" w:rsidRPr="000D18FF" w:rsidRDefault="000D18FF" w:rsidP="000D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пространство детского сада организовано так, чтобы эстетическое развитие наших воспитанников, формирование базиса их личной культуры не было ограничено</w:t>
      </w:r>
    </w:p>
    <w:p w:rsidR="000D18FF" w:rsidRPr="000D18FF" w:rsidRDefault="000D18FF" w:rsidP="000D18F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Многое   для    создания   развивающей   среды   нашего  детского   сада  </w:t>
      </w:r>
    </w:p>
    <w:p w:rsidR="000D18FF" w:rsidRPr="000D18FF" w:rsidRDefault="000D18FF" w:rsidP="000D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создано  моими руками:</w:t>
      </w:r>
    </w:p>
    <w:p w:rsidR="000D18FF" w:rsidRPr="000D18FF" w:rsidRDefault="000D18FF" w:rsidP="000D1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мини-музей «Наш край», в котором проходят занятия по знакомству детей с бытом северного народа и его искусством;</w:t>
      </w:r>
    </w:p>
    <w:p w:rsidR="000D18FF" w:rsidRPr="000D18FF" w:rsidRDefault="000D18FF" w:rsidP="000D1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комната русского быта «Русская горница» служит центром приобщения детей к русской культуре, традициям и обычаям русского народа, знакомит с русским народным декоративно-прикладным искусством.</w:t>
      </w:r>
    </w:p>
    <w:p w:rsidR="0059525A" w:rsidRPr="000D18FF" w:rsidRDefault="000D18FF" w:rsidP="0059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 детей  с  произведениями   изобразительного   искусства   я</w:t>
      </w:r>
      <w:r w:rsidR="00595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же </w:t>
      </w:r>
      <w:r w:rsidR="0059525A"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провожу в картинной галерее нашего детского сада, где развиваю </w:t>
      </w:r>
      <w:r w:rsidR="0059525A"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целенаправленное художественное восприятие произведений, умение замечать средства художественной выразительности, чувствовать настроение, переданное художником. Формирую у детей умение высказываться и доказывать свои оценки и суждения.</w:t>
      </w:r>
    </w:p>
    <w:p w:rsidR="000D18FF" w:rsidRPr="000D18FF" w:rsidRDefault="000D18FF" w:rsidP="000D18FF">
      <w:pPr>
        <w:keepNext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8FF" w:rsidRDefault="000D18FF" w:rsidP="000D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Знакомя детей с творчеством художников-иллюстраторов, использую изготовленные мною альбомы иллюстраций Ю. Васнецова, Е. Рачёва, В. Конашевича, Е. Чарушина, работы</w:t>
      </w:r>
      <w:r w:rsidR="00761F6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которых помогают ребенку погрузиться в вымышленный мир сказочных героев.</w:t>
      </w:r>
    </w:p>
    <w:p w:rsidR="0059525A" w:rsidRPr="000D18FF" w:rsidRDefault="0059525A" w:rsidP="000D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18AF" w:rsidRDefault="000D18FF" w:rsidP="000D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Так как у моих воспитанников нет возможности посещать центральные художественные музеи, я сделала подборку иллюстративно-дидактического материала по теме: «В мире прекрасного», который содержит репродукции картин, портреты художников, статьи о художниках, конспекты занятий</w:t>
      </w:r>
      <w:r w:rsidR="00C118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D18FF" w:rsidRPr="000D18FF" w:rsidRDefault="000D18FF" w:rsidP="000D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62A7" w:rsidRPr="005262A7" w:rsidRDefault="000D18FF" w:rsidP="005262A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8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262A7" w:rsidRPr="005262A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Интегрирование разного содержания в воспитательно-образовательной работе соответствует характеру мышления детей дошкольного возраста: оно является наглядно-действенным и наглядно-образным. Интегрирование разных видов искусства, в том числе народного, основывается на тяготении разных видов искусства к синтезу.</w:t>
      </w:r>
    </w:p>
    <w:p w:rsidR="005262A7" w:rsidRDefault="005262A7" w:rsidP="005262A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62A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Интеграция художественного содержания как путь формиров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262A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творческих способностей позволяет предоставить детям возможность ярче проявлять себя в том или ином виде художественно-творческой деятельности. Совершенствование художественно-творческих способностей в одном направлении поможет более успешному развитию способностей и в другом, что определяется общностью психических процессов, на которых базируется любая художественная деятельность.</w:t>
      </w:r>
    </w:p>
    <w:p w:rsidR="00940EF7" w:rsidRPr="00940EF7" w:rsidRDefault="00940EF7" w:rsidP="0094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0EF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</w:t>
      </w:r>
    </w:p>
    <w:p w:rsidR="00940EF7" w:rsidRPr="00940EF7" w:rsidRDefault="00940EF7" w:rsidP="0094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EF7" w:rsidRPr="00940EF7" w:rsidRDefault="005262A7" w:rsidP="0094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940EF7" w:rsidRPr="00940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Безрукова,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 Педагогическая интеграция</w:t>
      </w:r>
      <w:r w:rsidR="00940EF7" w:rsidRPr="00940EF7">
        <w:rPr>
          <w:rFonts w:ascii="Times New Roman" w:eastAsia="Times New Roman" w:hAnsi="Times New Roman" w:cs="Times New Roman"/>
          <w:sz w:val="28"/>
          <w:szCs w:val="24"/>
          <w:lang w:eastAsia="ru-RU"/>
        </w:rPr>
        <w:t>: сущность, состав, механизмы реализации / Безрукова, В. С. // Интеграционные процессы в педагогической теории и практике. - Свердловск, 1990.</w:t>
      </w:r>
    </w:p>
    <w:p w:rsidR="00940EF7" w:rsidRPr="00940EF7" w:rsidRDefault="00940EF7" w:rsidP="0094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EF7" w:rsidRDefault="005262A7" w:rsidP="0094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940EF7" w:rsidRPr="00940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Выготский, Л.Н. Воображение и творчест</w:t>
      </w:r>
      <w:r w:rsidR="00933387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 дошкольном возрасте. – СПб.;</w:t>
      </w:r>
      <w:r w:rsidR="00940EF7" w:rsidRPr="00940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Союз, 1997.</w:t>
      </w:r>
    </w:p>
    <w:p w:rsidR="005262A7" w:rsidRDefault="005262A7" w:rsidP="0052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62A7" w:rsidRDefault="005262A7" w:rsidP="0052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33387">
        <w:rPr>
          <w:rFonts w:ascii="Times New Roman" w:eastAsia="Times New Roman" w:hAnsi="Times New Roman" w:cs="Times New Roman"/>
          <w:sz w:val="28"/>
          <w:szCs w:val="24"/>
          <w:lang w:eastAsia="ru-RU"/>
        </w:rPr>
        <w:t>.   Штанько И.В. Воспитание искусством в детском саду. Интегрированный подход.// Приложение к журналу Управление ДОУ. М.; Сфера.2007.</w:t>
      </w:r>
    </w:p>
    <w:p w:rsidR="00933387" w:rsidRDefault="00933387" w:rsidP="0052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87" w:rsidRDefault="00933387" w:rsidP="0052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  Комарова Т.С. О взаимосвязи </w:t>
      </w:r>
      <w:r w:rsidR="00B8223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 в эстетическом воспитании детей// Дошкольное воспитание. 1995. №5.</w:t>
      </w:r>
    </w:p>
    <w:p w:rsidR="00B82237" w:rsidRDefault="00B82237" w:rsidP="0052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237" w:rsidRDefault="00B82237" w:rsidP="0052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 Комарова Т.С. Дети в мире творчества. М. Просвещение. 1995.</w:t>
      </w:r>
    </w:p>
    <w:p w:rsidR="00B82237" w:rsidRDefault="00B82237" w:rsidP="0052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237" w:rsidRPr="00B82237" w:rsidRDefault="00B82237" w:rsidP="0052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Комарова Т.С.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Зацепина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М.Б. Интеграция в системе воспитательно – образовательной работы детского сада. М. Мозаика – Синтез. 2010.</w:t>
      </w:r>
    </w:p>
    <w:p w:rsidR="00940EF7" w:rsidRDefault="00940EF7" w:rsidP="000D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EF7" w:rsidRDefault="00940EF7" w:rsidP="000D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EF7" w:rsidRPr="00940EF7" w:rsidRDefault="00940EF7" w:rsidP="00940E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40EF7" w:rsidRPr="0094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BCA704"/>
    <w:lvl w:ilvl="0">
      <w:numFmt w:val="bullet"/>
      <w:lvlText w:val="*"/>
      <w:lvlJc w:val="left"/>
    </w:lvl>
  </w:abstractNum>
  <w:abstractNum w:abstractNumId="1">
    <w:nsid w:val="050A7290"/>
    <w:multiLevelType w:val="hybridMultilevel"/>
    <w:tmpl w:val="7DBC1DB2"/>
    <w:lvl w:ilvl="0" w:tplc="9DAC48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678D"/>
    <w:multiLevelType w:val="hybridMultilevel"/>
    <w:tmpl w:val="36245C02"/>
    <w:lvl w:ilvl="0" w:tplc="5CFA6E74"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3E296015"/>
    <w:multiLevelType w:val="hybridMultilevel"/>
    <w:tmpl w:val="C364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31EB"/>
    <w:multiLevelType w:val="hybridMultilevel"/>
    <w:tmpl w:val="741A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7571"/>
    <w:multiLevelType w:val="hybridMultilevel"/>
    <w:tmpl w:val="99248302"/>
    <w:lvl w:ilvl="0" w:tplc="9DAC48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72F24"/>
    <w:multiLevelType w:val="hybridMultilevel"/>
    <w:tmpl w:val="8E7CC02A"/>
    <w:lvl w:ilvl="0" w:tplc="5CFA6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4712B"/>
    <w:multiLevelType w:val="hybridMultilevel"/>
    <w:tmpl w:val="F9943F9A"/>
    <w:lvl w:ilvl="0" w:tplc="5CFA6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A2E95"/>
    <w:multiLevelType w:val="hybridMultilevel"/>
    <w:tmpl w:val="844241CE"/>
    <w:lvl w:ilvl="0" w:tplc="9DAC48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15"/>
    <w:rsid w:val="00021EE3"/>
    <w:rsid w:val="00031044"/>
    <w:rsid w:val="0004217D"/>
    <w:rsid w:val="000536D1"/>
    <w:rsid w:val="0009779B"/>
    <w:rsid w:val="000D18FF"/>
    <w:rsid w:val="000D2834"/>
    <w:rsid w:val="001A7013"/>
    <w:rsid w:val="0028660B"/>
    <w:rsid w:val="00323FC8"/>
    <w:rsid w:val="00351F71"/>
    <w:rsid w:val="003912B7"/>
    <w:rsid w:val="00396942"/>
    <w:rsid w:val="004668C6"/>
    <w:rsid w:val="005115D8"/>
    <w:rsid w:val="005262A7"/>
    <w:rsid w:val="005404B1"/>
    <w:rsid w:val="005405F8"/>
    <w:rsid w:val="00567303"/>
    <w:rsid w:val="00586988"/>
    <w:rsid w:val="0059525A"/>
    <w:rsid w:val="005D14EF"/>
    <w:rsid w:val="00654BD9"/>
    <w:rsid w:val="006555DD"/>
    <w:rsid w:val="006873AB"/>
    <w:rsid w:val="007233E8"/>
    <w:rsid w:val="00761F6F"/>
    <w:rsid w:val="007932E7"/>
    <w:rsid w:val="007D1AD2"/>
    <w:rsid w:val="007F623D"/>
    <w:rsid w:val="00857ADD"/>
    <w:rsid w:val="008D5F7A"/>
    <w:rsid w:val="008F187B"/>
    <w:rsid w:val="00933387"/>
    <w:rsid w:val="00940A9D"/>
    <w:rsid w:val="00940EF7"/>
    <w:rsid w:val="009703BB"/>
    <w:rsid w:val="00995300"/>
    <w:rsid w:val="009B2473"/>
    <w:rsid w:val="009C2D48"/>
    <w:rsid w:val="009D0938"/>
    <w:rsid w:val="00A31EFE"/>
    <w:rsid w:val="00A74317"/>
    <w:rsid w:val="00B077D9"/>
    <w:rsid w:val="00B82237"/>
    <w:rsid w:val="00BA0B0C"/>
    <w:rsid w:val="00BE01C4"/>
    <w:rsid w:val="00C118AF"/>
    <w:rsid w:val="00C235EE"/>
    <w:rsid w:val="00D10C98"/>
    <w:rsid w:val="00D72F5A"/>
    <w:rsid w:val="00DA6A68"/>
    <w:rsid w:val="00E344AF"/>
    <w:rsid w:val="00E60E7C"/>
    <w:rsid w:val="00EA065B"/>
    <w:rsid w:val="00EB7515"/>
    <w:rsid w:val="00EC14D5"/>
    <w:rsid w:val="00F57CD8"/>
    <w:rsid w:val="00FD7FCA"/>
    <w:rsid w:val="00FE11DA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E7"/>
    <w:pPr>
      <w:ind w:left="720"/>
      <w:contextualSpacing/>
    </w:pPr>
  </w:style>
  <w:style w:type="paragraph" w:customStyle="1" w:styleId="Style1">
    <w:name w:val="Style1"/>
    <w:basedOn w:val="a"/>
    <w:uiPriority w:val="99"/>
    <w:rsid w:val="007932E7"/>
    <w:pPr>
      <w:widowControl w:val="0"/>
      <w:autoSpaceDE w:val="0"/>
      <w:autoSpaceDN w:val="0"/>
      <w:adjustRightInd w:val="0"/>
      <w:spacing w:after="0" w:line="226" w:lineRule="exact"/>
      <w:ind w:hanging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2E7"/>
    <w:pPr>
      <w:widowControl w:val="0"/>
      <w:autoSpaceDE w:val="0"/>
      <w:autoSpaceDN w:val="0"/>
      <w:adjustRightInd w:val="0"/>
      <w:spacing w:after="0" w:line="226" w:lineRule="exact"/>
      <w:ind w:hanging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32E7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69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E7"/>
    <w:pPr>
      <w:ind w:left="720"/>
      <w:contextualSpacing/>
    </w:pPr>
  </w:style>
  <w:style w:type="paragraph" w:customStyle="1" w:styleId="Style1">
    <w:name w:val="Style1"/>
    <w:basedOn w:val="a"/>
    <w:uiPriority w:val="99"/>
    <w:rsid w:val="007932E7"/>
    <w:pPr>
      <w:widowControl w:val="0"/>
      <w:autoSpaceDE w:val="0"/>
      <w:autoSpaceDN w:val="0"/>
      <w:adjustRightInd w:val="0"/>
      <w:spacing w:after="0" w:line="226" w:lineRule="exact"/>
      <w:ind w:hanging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2E7"/>
    <w:pPr>
      <w:widowControl w:val="0"/>
      <w:autoSpaceDE w:val="0"/>
      <w:autoSpaceDN w:val="0"/>
      <w:adjustRightInd w:val="0"/>
      <w:spacing w:after="0" w:line="226" w:lineRule="exact"/>
      <w:ind w:hanging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32E7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6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RePack by Diakov</cp:lastModifiedBy>
  <cp:revision>15</cp:revision>
  <cp:lastPrinted>2013-05-20T19:48:00Z</cp:lastPrinted>
  <dcterms:created xsi:type="dcterms:W3CDTF">2013-05-20T07:44:00Z</dcterms:created>
  <dcterms:modified xsi:type="dcterms:W3CDTF">2017-08-29T19:02:00Z</dcterms:modified>
</cp:coreProperties>
</file>